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c"/>
        <w:tblW w:w="9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4"/>
        <w:gridCol w:w="4274"/>
      </w:tblGrid>
      <w:tr w:rsidR="00DB3B7E">
        <w:trPr>
          <w:trHeight w:val="1834"/>
        </w:trPr>
        <w:tc>
          <w:tcPr>
            <w:tcW w:w="5424" w:type="dxa"/>
          </w:tcPr>
          <w:p w:rsidR="00DB3B7E" w:rsidRDefault="002E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DB3B7E" w:rsidRDefault="002E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</w:p>
          <w:p w:rsidR="00DB3B7E" w:rsidRDefault="002E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«Криулинский детский сад №3»</w:t>
            </w:r>
          </w:p>
          <w:p w:rsidR="00DB3B7E" w:rsidRDefault="002E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C40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А.Ю.Березина</w:t>
            </w:r>
          </w:p>
          <w:p w:rsidR="00DB3B7E" w:rsidRDefault="002E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«______»_____________2026 г.</w:t>
            </w:r>
          </w:p>
          <w:p w:rsidR="00DB3B7E" w:rsidRDefault="00DB3B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4" w:type="dxa"/>
          </w:tcPr>
          <w:p w:rsidR="00DB3B7E" w:rsidRDefault="00DB3B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3B7E" w:rsidRDefault="00DB3B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B7E" w:rsidRDefault="002E3B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DB3B7E" w:rsidRDefault="002E3B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Территориального творческого  конкурса </w:t>
      </w:r>
    </w:p>
    <w:p w:rsidR="00DB3B7E" w:rsidRDefault="002E3B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2660744"/>
      <w:r>
        <w:rPr>
          <w:rFonts w:ascii="Times New Roman" w:hAnsi="Times New Roman" w:cs="Times New Roman"/>
          <w:b/>
          <w:bCs/>
          <w:sz w:val="28"/>
          <w:szCs w:val="28"/>
        </w:rPr>
        <w:t>«Интеграция речевого и музыкального развития дошкольников»</w:t>
      </w:r>
      <w:bookmarkEnd w:id="0"/>
    </w:p>
    <w:p w:rsidR="00DB3B7E" w:rsidRDefault="00DB3B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B7E" w:rsidRDefault="002E3B24">
      <w:pPr>
        <w:pStyle w:val="afb"/>
        <w:spacing w:line="24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.Общее положение</w:t>
      </w:r>
    </w:p>
    <w:p w:rsidR="00DB3B7E" w:rsidRDefault="002E3B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порядок и организацию проведения </w:t>
      </w:r>
      <w:r>
        <w:rPr>
          <w:rFonts w:ascii="Times New Roman" w:hAnsi="Times New Roman" w:cs="Times New Roman"/>
          <w:bCs/>
          <w:sz w:val="24"/>
          <w:szCs w:val="24"/>
        </w:rPr>
        <w:t>Территориального конкурса «Интеграция речевого и музыкального развития дошкольников»</w:t>
      </w:r>
    </w:p>
    <w:p w:rsidR="00DB3B7E" w:rsidRDefault="002E3B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Организатором конкурса </w:t>
      </w:r>
      <w:r>
        <w:rPr>
          <w:rFonts w:ascii="Times New Roman" w:hAnsi="Times New Roman" w:cs="Times New Roman"/>
          <w:bCs/>
          <w:sz w:val="24"/>
          <w:szCs w:val="24"/>
        </w:rPr>
        <w:t>«Интеграция речевого и музыкального развития дошкольников»</w:t>
      </w:r>
      <w:r>
        <w:rPr>
          <w:rFonts w:ascii="Times New Roman" w:hAnsi="Times New Roman" w:cs="Times New Roman"/>
          <w:sz w:val="24"/>
          <w:szCs w:val="24"/>
        </w:rPr>
        <w:t xml:space="preserve"> (далее - конкурс) выступает Муниципальное бюджетное дошкольное образовательное учреждение «Криулинский детский сад №3» (далее МБДОУ «Криулинский детский сад №3») при поддержке Муниципального отдела управления образованием Красноуфимского муниципального округа</w:t>
      </w:r>
    </w:p>
    <w:p w:rsidR="00DB3B7E" w:rsidRDefault="00DB3B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B7E" w:rsidRDefault="002E3B2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Цели и задачи конкурса</w:t>
      </w:r>
    </w:p>
    <w:p w:rsidR="00DB3B7E" w:rsidRDefault="002E3B2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b/>
          <w:bCs/>
          <w:sz w:val="24"/>
          <w:szCs w:val="24"/>
        </w:rPr>
        <w:t>Цель конкурса:</w:t>
      </w:r>
    </w:p>
    <w:p w:rsidR="00DB3B7E" w:rsidRDefault="002E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речи и музыкальных способностей детей дошкольного возраста посредством творческого взаимодействия педагогов и воспитанников.</w:t>
      </w:r>
    </w:p>
    <w:p w:rsidR="00DB3B7E" w:rsidRDefault="002E3B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Задачи конкурса:</w:t>
      </w:r>
    </w:p>
    <w:p w:rsidR="00DB3B7E" w:rsidRDefault="002E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создать условие для 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интереса у детей дошкольного возраста к музыкальному искусству и развитию речи</w:t>
      </w:r>
    </w:p>
    <w:p w:rsidR="00DB3B7E" w:rsidRDefault="002E3B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формировать у детей фонематический слух, чувство ритма, артикуляцию, словарный запас и выразительность речи; </w:t>
      </w:r>
    </w:p>
    <w:p w:rsidR="00DB3B7E" w:rsidRDefault="002E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стимулировать развитие у воспитанников художественно-речевых исполнительских навыков;</w:t>
      </w:r>
    </w:p>
    <w:p w:rsidR="00DB3B7E" w:rsidRDefault="002E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творческий потенциал детей дошкольного возраста</w:t>
      </w:r>
    </w:p>
    <w:p w:rsidR="00DB3B7E" w:rsidRDefault="002E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повышать уровень профессиональной компетентности педагогов в области интегрированного подхода к обучению</w:t>
      </w:r>
    </w:p>
    <w:p w:rsidR="00DB3B7E" w:rsidRDefault="002E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поддержать распространение педагогического опыта по речевому и музыкальному воспитанию детей дошкольного возраста.</w:t>
      </w:r>
    </w:p>
    <w:p w:rsidR="00DB3B7E" w:rsidRDefault="00DB3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B7E" w:rsidRDefault="002E3B2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Организаторы и участники конкурса</w:t>
      </w:r>
    </w:p>
    <w:p w:rsidR="00DB3B7E" w:rsidRDefault="002E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Для организации и проведения Конкурса создан оргкомитет:</w:t>
      </w:r>
    </w:p>
    <w:p w:rsidR="00DB3B7E" w:rsidRDefault="002E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01E4">
        <w:rPr>
          <w:rFonts w:ascii="Times New Roman" w:hAnsi="Times New Roman" w:cs="Times New Roman"/>
          <w:sz w:val="24"/>
          <w:szCs w:val="24"/>
        </w:rPr>
        <w:t xml:space="preserve">члены оргкомитета: Позднякова Н.С., учитель-логопед МАДОУ </w:t>
      </w:r>
      <w:r w:rsidR="00C401E4" w:rsidRPr="00C401E4">
        <w:rPr>
          <w:rFonts w:ascii="Times New Roman" w:hAnsi="Times New Roman" w:cs="Times New Roman"/>
          <w:sz w:val="24"/>
          <w:szCs w:val="24"/>
        </w:rPr>
        <w:t>«</w:t>
      </w:r>
      <w:r w:rsidRPr="00C401E4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C401E4" w:rsidRPr="00C401E4">
        <w:rPr>
          <w:rFonts w:ascii="Times New Roman" w:hAnsi="Times New Roman" w:cs="Times New Roman"/>
          <w:sz w:val="24"/>
          <w:szCs w:val="24"/>
          <w:shd w:val="clear" w:color="auto" w:fill="FFFFFF"/>
        </w:rPr>
        <w:t>комбинированного вида № 16</w:t>
      </w:r>
      <w:r w:rsidR="00C401E4" w:rsidRPr="00C401E4">
        <w:rPr>
          <w:rFonts w:ascii="Times New Roman" w:hAnsi="Times New Roman" w:cs="Times New Roman"/>
          <w:sz w:val="24"/>
          <w:szCs w:val="24"/>
        </w:rPr>
        <w:t>»</w:t>
      </w:r>
      <w:r w:rsidRPr="00C401E4">
        <w:rPr>
          <w:rFonts w:ascii="Times New Roman" w:hAnsi="Times New Roman" w:cs="Times New Roman"/>
          <w:sz w:val="24"/>
          <w:szCs w:val="24"/>
        </w:rPr>
        <w:t xml:space="preserve">, </w:t>
      </w:r>
      <w:r w:rsidR="00C401E4" w:rsidRPr="00C401E4">
        <w:rPr>
          <w:rFonts w:ascii="Times New Roman" w:hAnsi="Times New Roman" w:cs="Times New Roman"/>
          <w:sz w:val="24"/>
          <w:szCs w:val="24"/>
        </w:rPr>
        <w:t xml:space="preserve">  </w:t>
      </w:r>
      <w:r w:rsidRPr="00C401E4">
        <w:rPr>
          <w:rFonts w:ascii="Times New Roman" w:hAnsi="Times New Roman" w:cs="Times New Roman"/>
          <w:sz w:val="24"/>
          <w:szCs w:val="24"/>
        </w:rPr>
        <w:t xml:space="preserve">Озорнина М.Ф., воспитатель МБДОУ </w:t>
      </w:r>
      <w:r w:rsidR="00C401E4" w:rsidRPr="00C401E4">
        <w:rPr>
          <w:rFonts w:ascii="Times New Roman" w:hAnsi="Times New Roman" w:cs="Times New Roman"/>
          <w:sz w:val="24"/>
          <w:szCs w:val="24"/>
        </w:rPr>
        <w:t>«</w:t>
      </w:r>
      <w:r w:rsidRPr="00C401E4">
        <w:rPr>
          <w:rFonts w:ascii="Times New Roman" w:hAnsi="Times New Roman" w:cs="Times New Roman"/>
          <w:sz w:val="24"/>
          <w:szCs w:val="24"/>
        </w:rPr>
        <w:t>Криулинский детский</w:t>
      </w:r>
      <w:r>
        <w:rPr>
          <w:rFonts w:ascii="Times New Roman" w:hAnsi="Times New Roman" w:cs="Times New Roman"/>
          <w:sz w:val="24"/>
          <w:szCs w:val="24"/>
        </w:rPr>
        <w:t xml:space="preserve"> сад </w:t>
      </w:r>
      <w:r w:rsidR="00C401E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3</w:t>
      </w:r>
      <w:r w:rsidR="00C401E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Подборнова Е.С., музыкальный руководитель, МКДОУ АМО «Ачитский детский сад «Улыбка», Кокшарова Е.Ю., инструктор по физической культуре, МБДОУ </w:t>
      </w:r>
      <w:r w:rsidR="00C401E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Криулинский детский сад </w:t>
      </w:r>
      <w:r w:rsidR="00C401E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3</w:t>
      </w:r>
      <w:r w:rsidR="00C401E4">
        <w:rPr>
          <w:rFonts w:ascii="Times New Roman" w:hAnsi="Times New Roman" w:cs="Times New Roman"/>
          <w:sz w:val="24"/>
          <w:szCs w:val="24"/>
        </w:rPr>
        <w:t>»</w:t>
      </w:r>
    </w:p>
    <w:p w:rsidR="00DB3B7E" w:rsidRDefault="002E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К участию в Конкурсе приглашаются воспитанники, педагогические работники дошкольных образовательных организаций, расположенных на территории Западного управленческого округа Свердловской области по двум возрастным категориям:</w:t>
      </w:r>
    </w:p>
    <w:p w:rsidR="00DB3B7E" w:rsidRDefault="002E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Первая возрастная группа – 2-4 года;</w:t>
      </w:r>
    </w:p>
    <w:p w:rsidR="00DB3B7E" w:rsidRDefault="002E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возрастная группа – 5-7 лет.</w:t>
      </w:r>
    </w:p>
    <w:p w:rsidR="00DB3B7E" w:rsidRDefault="002E3B2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Порядок и условия  проведения конкурса</w:t>
      </w:r>
    </w:p>
    <w:p w:rsidR="00DB3B7E" w:rsidRDefault="002E3B24">
      <w:pPr>
        <w:tabs>
          <w:tab w:val="left" w:pos="9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 Конкурс проводиться по следующим номинациям: </w:t>
      </w:r>
    </w:p>
    <w:p w:rsidR="00DB3B7E" w:rsidRDefault="002E3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«Методические разработки»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 (дидактические игры и  пособия, конспекты интегрированных занятий, НОД, сценарии  праздников, мастер-классы, квест-игры, проекты и т.д.)</w:t>
      </w:r>
    </w:p>
    <w:p w:rsidR="00DB3B7E" w:rsidRDefault="002E3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«Цифровая логоритмика»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 (интерактивная игра, презентация)</w:t>
      </w:r>
    </w:p>
    <w:p w:rsidR="00DB3B7E" w:rsidRDefault="002E3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«Ритм и слово»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 (видеоролик логоритмических упражнений с детьми), </w:t>
      </w:r>
    </w:p>
    <w:p w:rsidR="00DB3B7E" w:rsidRDefault="002E3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>«Художественное слово»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(чтение стихов под музыкальное сопровождение).</w:t>
      </w:r>
    </w:p>
    <w:p w:rsidR="00DB3B7E" w:rsidRDefault="002E3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«Мини-музей звука»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 (предметно-пространственн</w:t>
      </w:r>
      <w:r w:rsidR="00C401E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ая среда в ДОУ по теме конкурса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</w:t>
      </w:r>
    </w:p>
    <w:p w:rsidR="00DB3B7E" w:rsidRDefault="002E3B24">
      <w:pPr>
        <w:widowControl w:val="0"/>
        <w:tabs>
          <w:tab w:val="left" w:pos="1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Форматы материалов Конкурса и требования к ним.</w:t>
      </w:r>
    </w:p>
    <w:p w:rsidR="00DB3B7E" w:rsidRDefault="002E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методические разработки</w:t>
      </w:r>
      <w:r>
        <w:rPr>
          <w:rFonts w:ascii="Times New Roman" w:hAnsi="Times New Roman" w:cs="Times New Roman"/>
          <w:sz w:val="24"/>
          <w:szCs w:val="24"/>
        </w:rPr>
        <w:t xml:space="preserve"> (Формат А4. Текст материалов Конкурса не более 4 страниц, оформляется в формате MS Word (шрифт – 12, междустрочный интервал – 1,0; поля – левое -3 см; правое – 1,5 см; верхнее, нижнее - 1 см).</w:t>
      </w:r>
    </w:p>
    <w:p w:rsidR="00DB3B7E" w:rsidRDefault="002E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- цифровая логоритмика</w:t>
      </w:r>
      <w:r>
        <w:rPr>
          <w:rFonts w:ascii="Times New Roman" w:hAnsi="Times New Roman" w:cs="Times New Roman"/>
          <w:sz w:val="24"/>
          <w:szCs w:val="24"/>
        </w:rPr>
        <w:t xml:space="preserve">  (Работа должна быть представлена в максимально хорошем качестве. Ориентация изображения горизонтальная. Рекомендуемый хронометраж видеоролика не более </w:t>
      </w:r>
      <w:r w:rsidR="00C401E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минут. Обязательные элементы видеоролика:, заставка, титры, в которых указываются ФИО участников, ФИО руководителя, краткое наименование образовательного учреждения,</w:t>
      </w:r>
      <w:r w:rsidR="004D3CC4">
        <w:rPr>
          <w:rFonts w:ascii="Times New Roman" w:hAnsi="Times New Roman" w:cs="Times New Roman"/>
          <w:sz w:val="24"/>
          <w:szCs w:val="24"/>
        </w:rPr>
        <w:t xml:space="preserve"> территория, цель и задачи игры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4D3CC4">
        <w:rPr>
          <w:rFonts w:ascii="Times New Roman" w:hAnsi="Times New Roman" w:cs="Times New Roman"/>
          <w:sz w:val="24"/>
          <w:szCs w:val="24"/>
        </w:rPr>
        <w:t>.</w:t>
      </w:r>
    </w:p>
    <w:p w:rsidR="00DB3B7E" w:rsidRDefault="002E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- ритм и слово</w:t>
      </w:r>
      <w:r>
        <w:rPr>
          <w:rFonts w:ascii="Times New Roman" w:hAnsi="Times New Roman" w:cs="Times New Roman"/>
          <w:i/>
          <w:sz w:val="24"/>
          <w:szCs w:val="24"/>
        </w:rPr>
        <w:t>  (</w:t>
      </w:r>
      <w:r>
        <w:rPr>
          <w:rFonts w:ascii="Times New Roman" w:hAnsi="Times New Roman" w:cs="Times New Roman"/>
          <w:sz w:val="24"/>
          <w:szCs w:val="24"/>
        </w:rPr>
        <w:t>музыкально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ритмические движения, речевые игры с движением, упражнения на развитие дыхания и голоса, пальчиковые гимнастика, упражнения с предметами)</w:t>
      </w:r>
      <w:r w:rsidR="004D3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B7E" w:rsidRDefault="002E3B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художественное слово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чтение стихов под музыкальное сопровождение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DB3B7E" w:rsidRDefault="002E3B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- мини-музей звука</w:t>
      </w:r>
      <w:r>
        <w:rPr>
          <w:rFonts w:ascii="Times New Roman" w:hAnsi="Times New Roman" w:cs="Times New Roman"/>
          <w:i/>
          <w:sz w:val="24"/>
          <w:szCs w:val="24"/>
        </w:rPr>
        <w:t> (</w:t>
      </w:r>
      <w:r>
        <w:rPr>
          <w:rFonts w:ascii="Times New Roman" w:hAnsi="Times New Roman" w:cs="Times New Roman"/>
          <w:sz w:val="24"/>
          <w:szCs w:val="24"/>
        </w:rPr>
        <w:t>в уголках представить природные звуки, музыкальные и шумовые инструменты, материалы по звукообразованию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4.4.. Конкурсные работы будут оцениваться по следующим критериям: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Методическая разработка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систематизированность изложенного материала, ясность, четкость поставленных целей,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их задачам;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целесообразность организации учебного процесса;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эффективность методов и методических приемов, форм изложения учебного материала,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 современных инновационных и информационных средств обучения;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грамотность оформления работы.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Цифровая логоритмика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возрастным особенностям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структура и логика (наличие четкого сюжета, последовательность упражнений, завершенность игровой ситуации)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коррекционная направленность (наличие элементов, развивающих чувства ритма, общую и мелкую моторику, артикуляцию, дыхание)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техническое исполнение и дизайн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оригинальность, вариативность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Художественное слово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техника речи;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полнота и выразительность раскрытия темы произведения;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раскрытие и яркость художественных образов, исполнительский уровень;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сценичность (пластика, костюм, реквизиты, музыкальное оформление);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 репертуара возрастным особенностям исполнителей.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Ритм и слово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чувство ритма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качественное произношение слова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артистизм и эмоциональность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возрастным особенностям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синхронность ритма и слова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Мини-музей звука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интерактивность и доступность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безопасность, удобство расположения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возрастным особенностям дошкольников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наглядность, эстетичность и оригинальность (яркое оформление, картинки, фотографии)</w:t>
      </w:r>
    </w:p>
    <w:p w:rsidR="00DB3B7E" w:rsidRDefault="002E3B24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паспорт мини-музея (название, цель, задачи)</w:t>
      </w:r>
    </w:p>
    <w:p w:rsidR="00DB3B7E" w:rsidRDefault="002E3B24">
      <w:pPr>
        <w:widowControl w:val="0"/>
        <w:spacing w:after="0" w:line="240" w:lineRule="auto"/>
        <w:ind w:right="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На основании Положения о порядке оказания платных образовательных услуг МБДОУ «Криулинский детский сад 3» и  участие в Конкурсе платное. Стоимость участия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200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один конкурсный материал. Организационный взнос является обязательным условием участия в Конкурсе.</w:t>
      </w:r>
    </w:p>
    <w:p w:rsidR="00DB3B7E" w:rsidRDefault="002E3B24">
      <w:pPr>
        <w:widowControl w:val="0"/>
        <w:spacing w:after="0" w:line="240" w:lineRule="auto"/>
        <w:ind w:right="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Заявки, полученные после определенного положением срока, к рассмотрению не принимаются. Возврат внесенной платы не осуществляется.</w:t>
      </w:r>
    </w:p>
    <w:p w:rsidR="00DB3B7E" w:rsidRDefault="002E3B24">
      <w:pPr>
        <w:tabs>
          <w:tab w:val="left" w:pos="945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Сроки проведения Конкурса</w:t>
      </w:r>
    </w:p>
    <w:p w:rsidR="00DB3B7E" w:rsidRDefault="002E3B24">
      <w:pPr>
        <w:tabs>
          <w:tab w:val="left" w:pos="945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Для участия  в Конкурсе необходимо </w:t>
      </w:r>
      <w:r>
        <w:rPr>
          <w:rFonts w:ascii="Times New Roman" w:hAnsi="Times New Roman" w:cs="Times New Roman"/>
          <w:b/>
          <w:sz w:val="24"/>
          <w:szCs w:val="24"/>
        </w:rPr>
        <w:t>с 02.03.2026 по 15.03.2026 г</w:t>
      </w:r>
      <w:r>
        <w:rPr>
          <w:rFonts w:ascii="Times New Roman" w:hAnsi="Times New Roman" w:cs="Times New Roman"/>
          <w:sz w:val="24"/>
          <w:szCs w:val="24"/>
        </w:rPr>
        <w:t>. подать заявку, заполнив Яндекс-форму по ссылке:</w:t>
      </w:r>
    </w:p>
    <w:p w:rsidR="00DB3B7E" w:rsidRDefault="00A83784">
      <w:pPr>
        <w:widowControl w:val="0"/>
        <w:tabs>
          <w:tab w:val="left" w:pos="1214"/>
        </w:tabs>
        <w:spacing w:after="0" w:line="240" w:lineRule="auto"/>
        <w:ind w:right="417"/>
        <w:rPr>
          <w:rFonts w:ascii="Times New Roman" w:hAnsi="Times New Roman" w:cs="Times New Roman"/>
          <w:b/>
          <w:bCs/>
          <w:sz w:val="24"/>
          <w:szCs w:val="24"/>
        </w:rPr>
      </w:pPr>
      <w:hyperlink r:id="rId7" w:tooltip="https://forms.yandex.ru/u/6996cf4d1f1eb57fd6198178/" w:history="1">
        <w:r w:rsidR="002E3B24">
          <w:rPr>
            <w:rStyle w:val="af8"/>
          </w:rPr>
          <w:t>https://forms.yandex.ru/u/6996cf4d1f1eb57fd6198178/</w:t>
        </w:r>
      </w:hyperlink>
    </w:p>
    <w:p w:rsidR="00DB3B7E" w:rsidRDefault="00DB3B7E">
      <w:pPr>
        <w:pStyle w:val="af9"/>
        <w:spacing w:after="0" w:line="240" w:lineRule="auto"/>
        <w:ind w:firstLine="708"/>
        <w:rPr>
          <w:rFonts w:ascii="Times New Roman" w:hAnsi="Times New Roman" w:cs="Times New Roman"/>
          <w:spacing w:val="-2"/>
          <w:sz w:val="24"/>
          <w:szCs w:val="24"/>
        </w:rPr>
      </w:pPr>
    </w:p>
    <w:p w:rsidR="00DB3B7E" w:rsidRDefault="002E3B24">
      <w:pPr>
        <w:pStyle w:val="af9"/>
        <w:spacing w:after="0" w:line="240" w:lineRule="auto"/>
        <w:ind w:firstLine="708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заполнении Яндекс-формы необходимо обязательно </w:t>
      </w:r>
      <w:r>
        <w:rPr>
          <w:rFonts w:ascii="Times New Roman" w:hAnsi="Times New Roman" w:cs="Times New Roman"/>
          <w:spacing w:val="-2"/>
          <w:sz w:val="24"/>
          <w:szCs w:val="24"/>
        </w:rPr>
        <w:t>указать:</w:t>
      </w:r>
    </w:p>
    <w:p w:rsidR="00DB3B7E" w:rsidRDefault="002E3B24">
      <w:pPr>
        <w:widowControl w:val="0"/>
        <w:tabs>
          <w:tab w:val="left" w:pos="994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-Фамилия, Имя (для педагогов-отчество)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участника Конкурса,</w:t>
      </w:r>
    </w:p>
    <w:p w:rsidR="00DB3B7E" w:rsidRDefault="002E3B24">
      <w:pPr>
        <w:widowControl w:val="0"/>
        <w:tabs>
          <w:tab w:val="left" w:pos="994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 возраст участника (ов)</w:t>
      </w:r>
    </w:p>
    <w:p w:rsidR="00DB3B7E" w:rsidRDefault="002E3B24">
      <w:pPr>
        <w:widowControl w:val="0"/>
        <w:tabs>
          <w:tab w:val="left" w:pos="994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 название конкурсной работы</w:t>
      </w:r>
    </w:p>
    <w:p w:rsidR="00DB3B7E" w:rsidRDefault="002E3B24">
      <w:pPr>
        <w:widowControl w:val="0"/>
        <w:tabs>
          <w:tab w:val="left" w:pos="994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 ФИО полностью педагога руководителя (кроме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педагогических работников образовательных организаций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)</w:t>
      </w:r>
    </w:p>
    <w:p w:rsidR="00DB3B7E" w:rsidRDefault="002E3B24">
      <w:pPr>
        <w:widowControl w:val="0"/>
        <w:tabs>
          <w:tab w:val="left" w:pos="994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 номинация,</w:t>
      </w:r>
    </w:p>
    <w:p w:rsidR="00DB3B7E" w:rsidRDefault="002E3B24">
      <w:pPr>
        <w:pStyle w:val="af9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ссылка на конкурсную </w:t>
      </w:r>
      <w:r>
        <w:rPr>
          <w:rFonts w:ascii="Times New Roman" w:hAnsi="Times New Roman" w:cs="Times New Roman"/>
          <w:spacing w:val="-2"/>
          <w:sz w:val="24"/>
          <w:szCs w:val="24"/>
        </w:rPr>
        <w:t>работу,</w:t>
      </w:r>
    </w:p>
    <w:p w:rsidR="00DB3B7E" w:rsidRDefault="002E3B24">
      <w:pPr>
        <w:widowControl w:val="0"/>
        <w:tabs>
          <w:tab w:val="left" w:pos="9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-адрес электронной почты и контактный </w:t>
      </w:r>
      <w:r>
        <w:rPr>
          <w:rFonts w:ascii="Times New Roman" w:hAnsi="Times New Roman" w:cs="Times New Roman"/>
          <w:spacing w:val="-2"/>
          <w:sz w:val="24"/>
          <w:szCs w:val="24"/>
        </w:rPr>
        <w:t>телефон,</w:t>
      </w:r>
    </w:p>
    <w:p w:rsidR="00DB3B7E" w:rsidRDefault="002E3B24">
      <w:pPr>
        <w:widowControl w:val="0"/>
        <w:tabs>
          <w:tab w:val="left" w:pos="9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квитанция об оплате </w:t>
      </w:r>
      <w:r>
        <w:rPr>
          <w:rFonts w:ascii="Times New Roman" w:hAnsi="Times New Roman" w:cs="Times New Roman"/>
          <w:spacing w:val="-2"/>
          <w:sz w:val="24"/>
          <w:szCs w:val="24"/>
        </w:rPr>
        <w:t>конкурса.</w:t>
      </w:r>
    </w:p>
    <w:p w:rsidR="00DB3B7E" w:rsidRDefault="002E3B24">
      <w:pPr>
        <w:pStyle w:val="af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ВАЖНО, чтобы заявка была оформлена индивидуально на каждую </w:t>
      </w:r>
      <w:r>
        <w:rPr>
          <w:rFonts w:ascii="Times New Roman" w:hAnsi="Times New Roman" w:cs="Times New Roman"/>
          <w:spacing w:val="-2"/>
          <w:sz w:val="24"/>
          <w:szCs w:val="24"/>
        </w:rPr>
        <w:t>конкурснуюработу</w:t>
      </w:r>
    </w:p>
    <w:p w:rsidR="00DB3B7E" w:rsidRDefault="002E3B24">
      <w:pPr>
        <w:widowControl w:val="0"/>
        <w:tabs>
          <w:tab w:val="left" w:pos="13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конкурса, представляя заявку, автоматически дают согласие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обработку и использование персональных данных автора конкурсной работы</w:t>
      </w:r>
    </w:p>
    <w:p w:rsidR="00DB3B7E" w:rsidRDefault="002E3B24">
      <w:pPr>
        <w:pStyle w:val="af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16.03.2026  по 20.03.2026</w:t>
      </w:r>
      <w:r>
        <w:rPr>
          <w:rFonts w:ascii="Times New Roman" w:hAnsi="Times New Roman" w:cs="Times New Roman"/>
          <w:sz w:val="24"/>
          <w:szCs w:val="24"/>
        </w:rPr>
        <w:t xml:space="preserve"> – экспертиза конкурсных работ</w:t>
      </w:r>
    </w:p>
    <w:p w:rsidR="00DB3B7E" w:rsidRDefault="002E3B24">
      <w:pPr>
        <w:pStyle w:val="af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23.03.2026 по 24.03.2026</w:t>
      </w:r>
      <w:r>
        <w:rPr>
          <w:rFonts w:ascii="Times New Roman" w:hAnsi="Times New Roman" w:cs="Times New Roman"/>
          <w:sz w:val="24"/>
          <w:szCs w:val="24"/>
        </w:rPr>
        <w:t xml:space="preserve"> – изготовление дипломов участников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и размещение  итогов Конкурса на официальном сайте МБДОУ «Криулинский Детский сад 3»  </w:t>
      </w:r>
      <w:hyperlink r:id="rId8" w:tooltip="https://kriulino3.tvoysadik.ru/?section_id=121" w:history="1">
        <w:r>
          <w:rPr>
            <w:rStyle w:val="af8"/>
            <w:rFonts w:ascii="Times New Roman" w:hAnsi="Times New Roman" w:cs="Times New Roman"/>
            <w:sz w:val="24"/>
            <w:szCs w:val="24"/>
          </w:rPr>
          <w:t>https://kriulino3.tvoysadik.ru/?section_id=121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разделе «</w:t>
      </w:r>
      <w:r w:rsidRPr="001E6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Конкурсы».</w:t>
      </w:r>
    </w:p>
    <w:p w:rsidR="00DB3B7E" w:rsidRDefault="002E3B24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 Награждение участников конкурса</w:t>
      </w:r>
    </w:p>
    <w:p w:rsidR="00DB3B7E" w:rsidRDefault="002E3B2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6.1.Результаты Территориального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конкурса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размещаются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МБДОУ «Криулинский детский сад №3» </w:t>
      </w:r>
      <w:hyperlink r:id="rId9" w:tooltip="https://kriulino3.tvoysadik.ru/?section_id=121" w:history="1">
        <w:r>
          <w:rPr>
            <w:rStyle w:val="af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https://kriulino3.tvoysadik.ru/?section_id=121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 марта 2026 г.</w:t>
      </w:r>
    </w:p>
    <w:p w:rsidR="00DB3B7E" w:rsidRDefault="002E3B24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Все победители (1 место) и призеры (2 и 3 место) награждаются грамотами, остальные участники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конкурса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 Свидетельство участника.</w:t>
      </w:r>
    </w:p>
    <w:p w:rsidR="00DB3B7E" w:rsidRDefault="002E3B24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Координаторы конкурса</w:t>
      </w:r>
    </w:p>
    <w:p w:rsidR="00DB3B7E" w:rsidRDefault="002E3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Семакина Наталья Васильевна, учитель-логопед 89826526702</w:t>
      </w:r>
    </w:p>
    <w:p w:rsidR="00DB3B7E" w:rsidRDefault="002E3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Томилова Анна Владимировна, музыкальный руководитель 89536019061</w:t>
      </w:r>
    </w:p>
    <w:p w:rsidR="0028353C" w:rsidRDefault="0028353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B7E" w:rsidRDefault="002E3B24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Красноуфимский район, с. Криулино, ул.  П.Е.Голенищева, д.1 </w:t>
      </w:r>
    </w:p>
    <w:p w:rsidR="00DB3B7E" w:rsidRDefault="002E3B2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МБДОУ «Криулинский детский сад №3».</w:t>
      </w:r>
      <w:r w:rsidR="00C40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 8(34394)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6-55-44</w:t>
      </w:r>
    </w:p>
    <w:p w:rsidR="00DB3B7E" w:rsidRDefault="002E3B24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1</w:t>
      </w:r>
    </w:p>
    <w:p w:rsidR="00DB3B7E" w:rsidRDefault="002E3B2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 оформления заголовочной части материала Конкурса</w:t>
      </w:r>
    </w:p>
    <w:p w:rsidR="00DB3B7E" w:rsidRDefault="002E3B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Петрова И.И.</w:t>
      </w:r>
    </w:p>
    <w:p w:rsidR="00DB3B7E" w:rsidRDefault="002E3B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МБДОУ «Криулинский детский сад 3»</w:t>
      </w:r>
    </w:p>
    <w:p w:rsidR="004D3CC4" w:rsidRDefault="002E3B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МОУО Красноуфимского </w:t>
      </w:r>
    </w:p>
    <w:p w:rsidR="00DB3B7E" w:rsidRDefault="00C401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</w:t>
      </w:r>
      <w:r w:rsidR="002E3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Свердловской области</w:t>
      </w:r>
    </w:p>
    <w:p w:rsidR="00DB3B7E" w:rsidRDefault="00DB3B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3B7E" w:rsidRDefault="002E3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Сценарий интегрированного занятия  для детей старшего дошкольного возраста</w:t>
      </w:r>
    </w:p>
    <w:p w:rsidR="00DB3B7E" w:rsidRDefault="002E3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«Ритмы весны»</w:t>
      </w:r>
    </w:p>
    <w:p w:rsidR="00DB3B7E" w:rsidRDefault="00DB3B7E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3B7E" w:rsidRDefault="002E3B24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2</w:t>
      </w:r>
    </w:p>
    <w:p w:rsidR="00DB3B7E" w:rsidRDefault="00DB3B7E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8353C" w:rsidRDefault="00A83784" w:rsidP="0028353C">
      <w:pPr>
        <w:tabs>
          <w:tab w:val="left" w:pos="6225"/>
        </w:tabs>
        <w:spacing w:after="0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E3B24">
        <w:object w:dxaOrig="10905" w:dyaOrig="3690">
          <v:shape id="_x0000_i0" o:spid="_x0000_i1025" type="#_x0000_t75" style="width:494pt;height:205pt;mso-wrap-distance-left:0;mso-wrap-distance-top:0;mso-wrap-distance-right:0;mso-wrap-distance-bottom:0" o:ole="">
            <v:imagedata r:id="rId10" o:title=""/>
            <v:path textboxrect="0,0,0,0"/>
          </v:shape>
          <o:OLEObject Type="Embed" ProgID="Excel.Sheet.8" ShapeID="_x0000_i0" DrawAspect="Content" ObjectID="_1833709413" r:id="rId11"/>
        </w:object>
      </w:r>
    </w:p>
    <w:p w:rsidR="0028353C" w:rsidRDefault="0028353C" w:rsidP="0028353C">
      <w:pPr>
        <w:tabs>
          <w:tab w:val="left" w:pos="6225"/>
        </w:tabs>
        <w:spacing w:after="0"/>
        <w:jc w:val="right"/>
      </w:pPr>
    </w:p>
    <w:p w:rsidR="0028353C" w:rsidRDefault="0028353C" w:rsidP="0028353C">
      <w:pPr>
        <w:tabs>
          <w:tab w:val="left" w:pos="6225"/>
        </w:tabs>
        <w:spacing w:after="0"/>
        <w:jc w:val="right"/>
      </w:pPr>
    </w:p>
    <w:p w:rsidR="0028353C" w:rsidRDefault="0028353C" w:rsidP="0028353C">
      <w:pPr>
        <w:tabs>
          <w:tab w:val="left" w:pos="6225"/>
        </w:tabs>
        <w:spacing w:after="0"/>
        <w:jc w:val="right"/>
      </w:pPr>
    </w:p>
    <w:p w:rsidR="0028353C" w:rsidRDefault="0028353C" w:rsidP="0028353C">
      <w:pPr>
        <w:tabs>
          <w:tab w:val="left" w:pos="6225"/>
        </w:tabs>
        <w:spacing w:after="0"/>
        <w:jc w:val="right"/>
      </w:pPr>
    </w:p>
    <w:p w:rsidR="0028353C" w:rsidRDefault="0028353C" w:rsidP="0028353C">
      <w:pPr>
        <w:tabs>
          <w:tab w:val="left" w:pos="6225"/>
        </w:tabs>
        <w:spacing w:after="0"/>
        <w:jc w:val="right"/>
      </w:pPr>
    </w:p>
    <w:p w:rsidR="0028353C" w:rsidRDefault="0028353C" w:rsidP="0028353C">
      <w:pPr>
        <w:tabs>
          <w:tab w:val="left" w:pos="6225"/>
        </w:tabs>
        <w:spacing w:after="0"/>
        <w:jc w:val="right"/>
      </w:pPr>
    </w:p>
    <w:p w:rsidR="0028353C" w:rsidRDefault="0028353C" w:rsidP="0028353C">
      <w:pPr>
        <w:tabs>
          <w:tab w:val="left" w:pos="6225"/>
        </w:tabs>
        <w:spacing w:after="0"/>
        <w:jc w:val="right"/>
      </w:pPr>
    </w:p>
    <w:p w:rsidR="0028353C" w:rsidRDefault="0028353C" w:rsidP="0028353C">
      <w:pPr>
        <w:tabs>
          <w:tab w:val="left" w:pos="6225"/>
        </w:tabs>
        <w:spacing w:after="0"/>
        <w:jc w:val="right"/>
      </w:pPr>
    </w:p>
    <w:p w:rsidR="0028353C" w:rsidRDefault="0028353C" w:rsidP="0028353C">
      <w:pPr>
        <w:tabs>
          <w:tab w:val="left" w:pos="6225"/>
        </w:tabs>
        <w:spacing w:after="0"/>
        <w:jc w:val="right"/>
      </w:pPr>
    </w:p>
    <w:p w:rsidR="0028353C" w:rsidRDefault="0028353C" w:rsidP="0028353C">
      <w:pPr>
        <w:tabs>
          <w:tab w:val="left" w:pos="6225"/>
        </w:tabs>
        <w:spacing w:after="0"/>
        <w:jc w:val="right"/>
      </w:pPr>
    </w:p>
    <w:p w:rsidR="0028353C" w:rsidRDefault="0028353C" w:rsidP="0028353C">
      <w:pPr>
        <w:tabs>
          <w:tab w:val="left" w:pos="6225"/>
        </w:tabs>
        <w:spacing w:after="0"/>
        <w:jc w:val="right"/>
      </w:pPr>
    </w:p>
    <w:p w:rsidR="0028353C" w:rsidRDefault="0028353C" w:rsidP="0028353C">
      <w:pPr>
        <w:tabs>
          <w:tab w:val="left" w:pos="6225"/>
        </w:tabs>
        <w:spacing w:after="0"/>
        <w:jc w:val="right"/>
      </w:pPr>
    </w:p>
    <w:p w:rsidR="0028353C" w:rsidRDefault="0028353C" w:rsidP="0028353C">
      <w:pPr>
        <w:tabs>
          <w:tab w:val="left" w:pos="6225"/>
        </w:tabs>
        <w:spacing w:after="0"/>
        <w:jc w:val="right"/>
      </w:pPr>
    </w:p>
    <w:p w:rsidR="0028353C" w:rsidRDefault="0028353C" w:rsidP="0028353C">
      <w:pPr>
        <w:tabs>
          <w:tab w:val="left" w:pos="6225"/>
        </w:tabs>
        <w:spacing w:after="0"/>
        <w:jc w:val="right"/>
      </w:pPr>
    </w:p>
    <w:p w:rsidR="0028353C" w:rsidRDefault="0028353C" w:rsidP="0028353C">
      <w:pPr>
        <w:tabs>
          <w:tab w:val="left" w:pos="6225"/>
        </w:tabs>
        <w:spacing w:after="0"/>
        <w:jc w:val="right"/>
      </w:pPr>
    </w:p>
    <w:p w:rsidR="0028353C" w:rsidRDefault="0028353C" w:rsidP="0028353C">
      <w:pPr>
        <w:tabs>
          <w:tab w:val="left" w:pos="6225"/>
        </w:tabs>
        <w:spacing w:after="0"/>
        <w:jc w:val="right"/>
      </w:pPr>
    </w:p>
    <w:p w:rsidR="0028353C" w:rsidRDefault="0028353C" w:rsidP="0028353C">
      <w:pPr>
        <w:tabs>
          <w:tab w:val="left" w:pos="6225"/>
        </w:tabs>
        <w:spacing w:after="0"/>
        <w:jc w:val="right"/>
      </w:pPr>
    </w:p>
    <w:p w:rsidR="0028353C" w:rsidRDefault="0028353C" w:rsidP="0028353C">
      <w:pPr>
        <w:tabs>
          <w:tab w:val="left" w:pos="6225"/>
        </w:tabs>
        <w:spacing w:after="0"/>
        <w:jc w:val="right"/>
      </w:pPr>
    </w:p>
    <w:p w:rsidR="0028353C" w:rsidRDefault="0028353C" w:rsidP="0028353C">
      <w:pPr>
        <w:tabs>
          <w:tab w:val="left" w:pos="6225"/>
        </w:tabs>
        <w:spacing w:after="0"/>
        <w:jc w:val="right"/>
      </w:pPr>
    </w:p>
    <w:p w:rsidR="0028353C" w:rsidRPr="0028353C" w:rsidRDefault="0028353C" w:rsidP="0028353C">
      <w:pPr>
        <w:tabs>
          <w:tab w:val="left" w:pos="622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353C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к приказу_________</w:t>
      </w:r>
    </w:p>
    <w:p w:rsidR="0028353C" w:rsidRPr="0028353C" w:rsidRDefault="0028353C" w:rsidP="0028353C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8353C">
        <w:rPr>
          <w:rFonts w:ascii="Times New Roman" w:hAnsi="Times New Roman" w:cs="Times New Roman"/>
          <w:sz w:val="24"/>
          <w:szCs w:val="24"/>
        </w:rPr>
        <w:t xml:space="preserve">«Об организации и проведения </w:t>
      </w:r>
    </w:p>
    <w:p w:rsidR="0028353C" w:rsidRDefault="0028353C" w:rsidP="0028353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8353C">
        <w:rPr>
          <w:rFonts w:ascii="Times New Roman" w:hAnsi="Times New Roman" w:cs="Times New Roman"/>
          <w:bCs/>
          <w:sz w:val="24"/>
          <w:szCs w:val="24"/>
        </w:rPr>
        <w:t xml:space="preserve">Территориального творческого  </w:t>
      </w:r>
    </w:p>
    <w:p w:rsidR="0028353C" w:rsidRPr="0028353C" w:rsidRDefault="0028353C" w:rsidP="0028353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8353C">
        <w:rPr>
          <w:rFonts w:ascii="Times New Roman" w:hAnsi="Times New Roman" w:cs="Times New Roman"/>
          <w:bCs/>
          <w:sz w:val="24"/>
          <w:szCs w:val="24"/>
        </w:rPr>
        <w:t xml:space="preserve">конкурса </w:t>
      </w:r>
    </w:p>
    <w:p w:rsidR="0028353C" w:rsidRDefault="0028353C" w:rsidP="0028353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8353C">
        <w:rPr>
          <w:rFonts w:ascii="Times New Roman" w:hAnsi="Times New Roman" w:cs="Times New Roman"/>
          <w:bCs/>
          <w:sz w:val="24"/>
          <w:szCs w:val="24"/>
        </w:rPr>
        <w:t xml:space="preserve">«Интеграция речевого и </w:t>
      </w:r>
    </w:p>
    <w:p w:rsidR="0028353C" w:rsidRPr="0028353C" w:rsidRDefault="0028353C" w:rsidP="0028353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8353C">
        <w:rPr>
          <w:rFonts w:ascii="Times New Roman" w:hAnsi="Times New Roman" w:cs="Times New Roman"/>
          <w:bCs/>
          <w:sz w:val="24"/>
          <w:szCs w:val="24"/>
        </w:rPr>
        <w:t>музыкального развития дошкольников»</w:t>
      </w:r>
    </w:p>
    <w:p w:rsidR="0028353C" w:rsidRDefault="0028353C" w:rsidP="002835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53C" w:rsidRPr="0028353C" w:rsidRDefault="0028353C" w:rsidP="002835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B41250">
        <w:rPr>
          <w:rFonts w:ascii="Times New Roman" w:hAnsi="Times New Roman" w:cs="Times New Roman"/>
          <w:sz w:val="24"/>
          <w:szCs w:val="28"/>
        </w:rPr>
        <w:t xml:space="preserve">                       </w:t>
      </w:r>
    </w:p>
    <w:p w:rsidR="0028353C" w:rsidRDefault="0028353C" w:rsidP="00283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41250">
        <w:rPr>
          <w:rFonts w:ascii="Times New Roman" w:hAnsi="Times New Roman" w:cs="Times New Roman"/>
          <w:sz w:val="24"/>
          <w:szCs w:val="28"/>
        </w:rPr>
        <w:t xml:space="preserve">Состав </w:t>
      </w:r>
      <w:r>
        <w:rPr>
          <w:rFonts w:ascii="Times New Roman" w:hAnsi="Times New Roman" w:cs="Times New Roman"/>
          <w:sz w:val="24"/>
          <w:szCs w:val="28"/>
        </w:rPr>
        <w:t>жюри территориального конкурса</w:t>
      </w:r>
    </w:p>
    <w:p w:rsidR="0028353C" w:rsidRDefault="0028353C" w:rsidP="0028353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353C">
        <w:rPr>
          <w:rFonts w:ascii="Times New Roman" w:hAnsi="Times New Roman" w:cs="Times New Roman"/>
          <w:bCs/>
          <w:sz w:val="24"/>
          <w:szCs w:val="24"/>
        </w:rPr>
        <w:t>«Интеграция речевого и</w:t>
      </w:r>
    </w:p>
    <w:p w:rsidR="0028353C" w:rsidRDefault="0028353C" w:rsidP="00283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8353C">
        <w:rPr>
          <w:rFonts w:ascii="Times New Roman" w:hAnsi="Times New Roman" w:cs="Times New Roman"/>
          <w:bCs/>
          <w:sz w:val="24"/>
          <w:szCs w:val="24"/>
        </w:rPr>
        <w:t>музыкального развития дошкольников»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28353C" w:rsidRDefault="0028353C" w:rsidP="00283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8353C" w:rsidRDefault="0028353C" w:rsidP="0028353C">
      <w:pPr>
        <w:pStyle w:val="af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3C">
        <w:rPr>
          <w:rFonts w:ascii="Times New Roman" w:hAnsi="Times New Roman" w:cs="Times New Roman"/>
          <w:sz w:val="24"/>
          <w:szCs w:val="24"/>
        </w:rPr>
        <w:t xml:space="preserve">Позднякова Н.С., учитель-логопед МАДОУ «Детский сад </w:t>
      </w:r>
      <w:r w:rsidRPr="0028353C">
        <w:rPr>
          <w:rFonts w:ascii="Times New Roman" w:hAnsi="Times New Roman" w:cs="Times New Roman"/>
          <w:sz w:val="24"/>
          <w:szCs w:val="24"/>
          <w:shd w:val="clear" w:color="auto" w:fill="FFFFFF"/>
        </w:rPr>
        <w:t>комбинированного вида № 16</w:t>
      </w:r>
      <w:r w:rsidRPr="0028353C">
        <w:rPr>
          <w:rFonts w:ascii="Times New Roman" w:hAnsi="Times New Roman" w:cs="Times New Roman"/>
          <w:sz w:val="24"/>
          <w:szCs w:val="24"/>
        </w:rPr>
        <w:t xml:space="preserve">»,   </w:t>
      </w:r>
    </w:p>
    <w:p w:rsidR="0028353C" w:rsidRDefault="0028353C" w:rsidP="0028353C">
      <w:pPr>
        <w:pStyle w:val="af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3C">
        <w:rPr>
          <w:rFonts w:ascii="Times New Roman" w:hAnsi="Times New Roman" w:cs="Times New Roman"/>
          <w:sz w:val="24"/>
          <w:szCs w:val="24"/>
        </w:rPr>
        <w:t xml:space="preserve">Озорнина М.Ф., воспитатель МБДОУ «Криулинский детский сад №3», </w:t>
      </w:r>
    </w:p>
    <w:p w:rsidR="0028353C" w:rsidRDefault="0028353C" w:rsidP="0028353C">
      <w:pPr>
        <w:pStyle w:val="af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3C">
        <w:rPr>
          <w:rFonts w:ascii="Times New Roman" w:hAnsi="Times New Roman" w:cs="Times New Roman"/>
          <w:sz w:val="24"/>
          <w:szCs w:val="24"/>
        </w:rPr>
        <w:t xml:space="preserve">Подборнова Е.С., музыкальный руководитель, МКДОУ АМО «Ачитский детский сад «Улыбка», </w:t>
      </w:r>
    </w:p>
    <w:p w:rsidR="0028353C" w:rsidRPr="0028353C" w:rsidRDefault="0028353C" w:rsidP="0028353C">
      <w:pPr>
        <w:pStyle w:val="af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3C">
        <w:rPr>
          <w:rFonts w:ascii="Times New Roman" w:hAnsi="Times New Roman" w:cs="Times New Roman"/>
          <w:sz w:val="24"/>
          <w:szCs w:val="24"/>
        </w:rPr>
        <w:t>Кокшарова Е.Ю., инструктор по физической культуре, МБДОУ «Криулинский детский сад №3»</w:t>
      </w:r>
    </w:p>
    <w:p w:rsidR="0028353C" w:rsidRPr="0028353C" w:rsidRDefault="0028353C" w:rsidP="0028353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DB3B7E" w:rsidRDefault="00DB3B7E"/>
    <w:sectPr w:rsidR="00DB3B7E" w:rsidSect="0002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01E" w:rsidRDefault="0089701E">
      <w:pPr>
        <w:spacing w:after="0" w:line="240" w:lineRule="auto"/>
      </w:pPr>
      <w:r>
        <w:separator/>
      </w:r>
    </w:p>
  </w:endnote>
  <w:endnote w:type="continuationSeparator" w:id="1">
    <w:p w:rsidR="0089701E" w:rsidRDefault="0089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01E" w:rsidRDefault="0089701E">
      <w:pPr>
        <w:spacing w:after="0" w:line="240" w:lineRule="auto"/>
      </w:pPr>
      <w:r>
        <w:separator/>
      </w:r>
    </w:p>
  </w:footnote>
  <w:footnote w:type="continuationSeparator" w:id="1">
    <w:p w:rsidR="0089701E" w:rsidRDefault="0089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E31"/>
    <w:multiLevelType w:val="hybridMultilevel"/>
    <w:tmpl w:val="467A2520"/>
    <w:lvl w:ilvl="0" w:tplc="BE960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6422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8852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A84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494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8FC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7066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084A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C8AE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02309D"/>
    <w:multiLevelType w:val="multilevel"/>
    <w:tmpl w:val="E3408C3A"/>
    <w:lvl w:ilvl="0">
      <w:start w:val="4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">
    <w:nsid w:val="525550AA"/>
    <w:multiLevelType w:val="multilevel"/>
    <w:tmpl w:val="FCB4448E"/>
    <w:lvl w:ilvl="0">
      <w:start w:val="5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3">
    <w:nsid w:val="554D425A"/>
    <w:multiLevelType w:val="hybridMultilevel"/>
    <w:tmpl w:val="69204EFA"/>
    <w:lvl w:ilvl="0" w:tplc="65968CF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95BCD984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198096E2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F4586058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99FCDFE4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F358176C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37032E4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E1F2B942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A64C4DFC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>
    <w:nsid w:val="71BC165B"/>
    <w:multiLevelType w:val="hybridMultilevel"/>
    <w:tmpl w:val="F3547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76D00"/>
    <w:multiLevelType w:val="hybridMultilevel"/>
    <w:tmpl w:val="DEFC202C"/>
    <w:lvl w:ilvl="0" w:tplc="815AF5E2">
      <w:start w:val="1"/>
      <w:numFmt w:val="decimal"/>
      <w:lvlText w:val="%1."/>
      <w:lvlJc w:val="left"/>
      <w:pPr>
        <w:ind w:left="720" w:hanging="360"/>
      </w:pPr>
    </w:lvl>
    <w:lvl w:ilvl="1" w:tplc="62D4DAFC">
      <w:start w:val="1"/>
      <w:numFmt w:val="lowerLetter"/>
      <w:lvlText w:val="%2."/>
      <w:lvlJc w:val="left"/>
      <w:pPr>
        <w:ind w:left="1440" w:hanging="360"/>
      </w:pPr>
    </w:lvl>
    <w:lvl w:ilvl="2" w:tplc="8F868D90">
      <w:start w:val="1"/>
      <w:numFmt w:val="lowerRoman"/>
      <w:lvlText w:val="%3."/>
      <w:lvlJc w:val="right"/>
      <w:pPr>
        <w:ind w:left="2160" w:hanging="180"/>
      </w:pPr>
    </w:lvl>
    <w:lvl w:ilvl="3" w:tplc="2F10E9BA">
      <w:start w:val="1"/>
      <w:numFmt w:val="decimal"/>
      <w:lvlText w:val="%4."/>
      <w:lvlJc w:val="left"/>
      <w:pPr>
        <w:ind w:left="2880" w:hanging="360"/>
      </w:pPr>
    </w:lvl>
    <w:lvl w:ilvl="4" w:tplc="43243EE8">
      <w:start w:val="1"/>
      <w:numFmt w:val="lowerLetter"/>
      <w:lvlText w:val="%5."/>
      <w:lvlJc w:val="left"/>
      <w:pPr>
        <w:ind w:left="3600" w:hanging="360"/>
      </w:pPr>
    </w:lvl>
    <w:lvl w:ilvl="5" w:tplc="AC8AB61C">
      <w:start w:val="1"/>
      <w:numFmt w:val="lowerRoman"/>
      <w:lvlText w:val="%6."/>
      <w:lvlJc w:val="right"/>
      <w:pPr>
        <w:ind w:left="4320" w:hanging="180"/>
      </w:pPr>
    </w:lvl>
    <w:lvl w:ilvl="6" w:tplc="F7D8A922">
      <w:start w:val="1"/>
      <w:numFmt w:val="decimal"/>
      <w:lvlText w:val="%7."/>
      <w:lvlJc w:val="left"/>
      <w:pPr>
        <w:ind w:left="5040" w:hanging="360"/>
      </w:pPr>
    </w:lvl>
    <w:lvl w:ilvl="7" w:tplc="E78C9912">
      <w:start w:val="1"/>
      <w:numFmt w:val="lowerLetter"/>
      <w:lvlText w:val="%8."/>
      <w:lvlJc w:val="left"/>
      <w:pPr>
        <w:ind w:left="5760" w:hanging="360"/>
      </w:pPr>
    </w:lvl>
    <w:lvl w:ilvl="8" w:tplc="E618C0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lvl w:ilvl="0" w:tplc="BE9603DE">
        <w:numFmt w:val="decimal"/>
        <w:lvlText w:val=""/>
        <w:lvlJc w:val="left"/>
      </w:lvl>
    </w:lvlOverride>
    <w:lvlOverride w:ilvl="1">
      <w:lvl w:ilvl="1" w:tplc="DB642236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B7E"/>
    <w:rsid w:val="00027B99"/>
    <w:rsid w:val="001011BB"/>
    <w:rsid w:val="001E695A"/>
    <w:rsid w:val="0028353C"/>
    <w:rsid w:val="002E3B24"/>
    <w:rsid w:val="00443A49"/>
    <w:rsid w:val="004D3CC4"/>
    <w:rsid w:val="005A17A7"/>
    <w:rsid w:val="0089701E"/>
    <w:rsid w:val="0092128D"/>
    <w:rsid w:val="00935763"/>
    <w:rsid w:val="00A83784"/>
    <w:rsid w:val="00B076EA"/>
    <w:rsid w:val="00BA762E"/>
    <w:rsid w:val="00C401E4"/>
    <w:rsid w:val="00DB3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99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027B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27B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27B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27B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27B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27B9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27B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27B9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27B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B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27B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27B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27B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27B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27B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27B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27B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27B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27B9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27B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27B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27B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7B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27B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27B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27B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27B99"/>
    <w:rPr>
      <w:i/>
    </w:rPr>
  </w:style>
  <w:style w:type="paragraph" w:styleId="aa">
    <w:name w:val="header"/>
    <w:basedOn w:val="a"/>
    <w:link w:val="ab"/>
    <w:uiPriority w:val="99"/>
    <w:unhideWhenUsed/>
    <w:rsid w:val="00027B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7B99"/>
  </w:style>
  <w:style w:type="paragraph" w:styleId="ac">
    <w:name w:val="footer"/>
    <w:basedOn w:val="a"/>
    <w:link w:val="ad"/>
    <w:uiPriority w:val="99"/>
    <w:unhideWhenUsed/>
    <w:rsid w:val="00027B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7B99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027B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027B99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27B9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27B9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27B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27B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27B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27B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27B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27B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27B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27B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27B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27B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27B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27B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27B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27B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27B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27B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027B99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027B99"/>
    <w:rPr>
      <w:sz w:val="18"/>
    </w:rPr>
  </w:style>
  <w:style w:type="character" w:styleId="af2">
    <w:name w:val="footnote reference"/>
    <w:basedOn w:val="a0"/>
    <w:uiPriority w:val="99"/>
    <w:unhideWhenUsed/>
    <w:rsid w:val="00027B99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027B99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027B99"/>
    <w:rPr>
      <w:sz w:val="20"/>
    </w:rPr>
  </w:style>
  <w:style w:type="character" w:styleId="af5">
    <w:name w:val="endnote reference"/>
    <w:basedOn w:val="a0"/>
    <w:uiPriority w:val="99"/>
    <w:semiHidden/>
    <w:unhideWhenUsed/>
    <w:rsid w:val="00027B9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027B99"/>
    <w:pPr>
      <w:spacing w:after="57"/>
    </w:pPr>
  </w:style>
  <w:style w:type="paragraph" w:styleId="23">
    <w:name w:val="toc 2"/>
    <w:basedOn w:val="a"/>
    <w:next w:val="a"/>
    <w:uiPriority w:val="39"/>
    <w:unhideWhenUsed/>
    <w:rsid w:val="00027B9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27B9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27B9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27B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27B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27B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27B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27B99"/>
    <w:pPr>
      <w:spacing w:after="57"/>
      <w:ind w:left="2268"/>
    </w:pPr>
  </w:style>
  <w:style w:type="paragraph" w:styleId="af6">
    <w:name w:val="TOC Heading"/>
    <w:uiPriority w:val="39"/>
    <w:unhideWhenUsed/>
    <w:rsid w:val="00027B99"/>
  </w:style>
  <w:style w:type="paragraph" w:styleId="af7">
    <w:name w:val="table of figures"/>
    <w:basedOn w:val="a"/>
    <w:next w:val="a"/>
    <w:uiPriority w:val="99"/>
    <w:unhideWhenUsed/>
    <w:rsid w:val="00027B99"/>
    <w:pPr>
      <w:spacing w:after="0"/>
    </w:pPr>
  </w:style>
  <w:style w:type="character" w:styleId="af8">
    <w:name w:val="Hyperlink"/>
    <w:basedOn w:val="a0"/>
    <w:uiPriority w:val="99"/>
    <w:semiHidden/>
    <w:unhideWhenUsed/>
    <w:rsid w:val="00027B99"/>
    <w:rPr>
      <w:color w:val="0000FF" w:themeColor="hyperlink"/>
      <w:u w:val="single"/>
    </w:rPr>
  </w:style>
  <w:style w:type="paragraph" w:styleId="af9">
    <w:name w:val="Body Text"/>
    <w:basedOn w:val="a"/>
    <w:link w:val="afa"/>
    <w:uiPriority w:val="99"/>
    <w:unhideWhenUsed/>
    <w:rsid w:val="00027B99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027B99"/>
  </w:style>
  <w:style w:type="paragraph" w:styleId="afb">
    <w:name w:val="List Paragraph"/>
    <w:basedOn w:val="a"/>
    <w:uiPriority w:val="34"/>
    <w:qFormat/>
    <w:rsid w:val="00027B99"/>
    <w:pPr>
      <w:ind w:left="720"/>
      <w:contextualSpacing/>
    </w:pPr>
  </w:style>
  <w:style w:type="table" w:styleId="afc">
    <w:name w:val="Table Grid"/>
    <w:basedOn w:val="a1"/>
    <w:uiPriority w:val="59"/>
    <w:rsid w:val="00027B9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86pc">
    <w:name w:val="t286pc"/>
    <w:basedOn w:val="a0"/>
    <w:rsid w:val="00027B99"/>
  </w:style>
  <w:style w:type="character" w:styleId="afd">
    <w:name w:val="Strong"/>
    <w:basedOn w:val="a0"/>
    <w:uiPriority w:val="22"/>
    <w:qFormat/>
    <w:rsid w:val="00027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styleId="af9">
    <w:name w:val="Body Text"/>
    <w:basedOn w:val="a"/>
    <w:link w:val="afa"/>
    <w:uiPriority w:val="99"/>
    <w:unhideWhenUsed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286pc">
    <w:name w:val="t286pc"/>
    <w:basedOn w:val="a0"/>
  </w:style>
  <w:style w:type="character" w:styleId="afd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ulino3.tvoysadik.ru/?section_id=1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96cf4d1f1eb57fd619817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kriulino3.tvoysadik.ru/?section_id=12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2026-02-24T06:36:00Z</dcterms:created>
  <dcterms:modified xsi:type="dcterms:W3CDTF">2026-02-27T09:57:00Z</dcterms:modified>
</cp:coreProperties>
</file>